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E8CE" w14:textId="77777777" w:rsidR="00B94F63" w:rsidRPr="00EF07B1" w:rsidRDefault="00B94F63" w:rsidP="00B94F63">
      <w:pPr>
        <w:pStyle w:val="11"/>
        <w:ind w:firstLineChars="0" w:firstLine="0"/>
        <w:rPr>
          <w:b/>
          <w:bCs/>
        </w:rPr>
      </w:pPr>
    </w:p>
    <w:p w14:paraId="6659ED44" w14:textId="05E80F35" w:rsidR="00B94F63" w:rsidRDefault="00B94F63" w:rsidP="00B94F63">
      <w:pPr>
        <w:pStyle w:val="11"/>
        <w:ind w:firstLineChars="0" w:firstLine="0"/>
        <w:rPr>
          <w:b/>
          <w:bCs/>
        </w:rPr>
      </w:pPr>
      <w:r>
        <w:rPr>
          <w:rFonts w:hint="eastAsia"/>
          <w:b/>
          <w:bCs/>
          <w:lang w:eastAsia="zh-Hans"/>
        </w:rPr>
        <w:t>基于覆盖问题的生鲜配送网点选址</w:t>
      </w:r>
      <w:r w:rsidR="00EF07B1">
        <w:rPr>
          <w:rFonts w:hint="eastAsia"/>
          <w:b/>
          <w:bCs/>
          <w:lang w:eastAsia="zh-Hans"/>
        </w:rPr>
        <w:t>虚拟仿真实验</w:t>
      </w:r>
      <w:r>
        <w:rPr>
          <w:rFonts w:hint="eastAsia"/>
          <w:b/>
          <w:bCs/>
          <w:lang w:eastAsia="zh-Hans"/>
        </w:rPr>
        <w:t>服务</w:t>
      </w:r>
      <w:r>
        <w:rPr>
          <w:rFonts w:hint="eastAsia"/>
          <w:b/>
          <w:bCs/>
        </w:rPr>
        <w:t>技术指标：</w:t>
      </w:r>
    </w:p>
    <w:p w14:paraId="22F04004" w14:textId="77777777" w:rsidR="00B94F63" w:rsidRDefault="00B94F63" w:rsidP="00B94F63">
      <w:pPr>
        <w:rPr>
          <w:b/>
          <w:bCs/>
        </w:rPr>
      </w:pPr>
    </w:p>
    <w:p w14:paraId="75D4AC05" w14:textId="77777777" w:rsidR="00B94F63" w:rsidRDefault="00B94F63" w:rsidP="00B94F63">
      <w:r>
        <w:rPr>
          <w:rFonts w:hint="eastAsia"/>
        </w:rPr>
        <w:t>1</w:t>
      </w:r>
      <w:r>
        <w:t>.</w:t>
      </w:r>
      <w:r>
        <w:rPr>
          <w:rFonts w:hint="eastAsia"/>
        </w:rPr>
        <w:t>系统分为教师端、学生端、管理员端，教师</w:t>
      </w:r>
      <w:proofErr w:type="gramStart"/>
      <w:r>
        <w:rPr>
          <w:rFonts w:hint="eastAsia"/>
        </w:rPr>
        <w:t>端提供</w:t>
      </w:r>
      <w:proofErr w:type="gramEnd"/>
      <w:r>
        <w:rPr>
          <w:rFonts w:hint="eastAsia"/>
        </w:rPr>
        <w:t>班级管理、实验管理、实验报告管理，学生</w:t>
      </w:r>
      <w:proofErr w:type="gramStart"/>
      <w:r>
        <w:rPr>
          <w:rFonts w:hint="eastAsia"/>
        </w:rPr>
        <w:t>端支持</w:t>
      </w:r>
      <w:proofErr w:type="gramEnd"/>
      <w:r>
        <w:rPr>
          <w:rFonts w:hint="eastAsia"/>
        </w:rPr>
        <w:t>浏览器模式全</w:t>
      </w:r>
      <w:r>
        <w:rPr>
          <w:rFonts w:hint="eastAsia"/>
        </w:rPr>
        <w:t>3D</w:t>
      </w:r>
      <w:r>
        <w:rPr>
          <w:rFonts w:hint="eastAsia"/>
        </w:rPr>
        <w:t>模式运行，浏览器模式支持</w:t>
      </w:r>
      <w:r>
        <w:rPr>
          <w:rFonts w:hint="eastAsia"/>
        </w:rPr>
        <w:t>,</w:t>
      </w:r>
      <w:proofErr w:type="spellStart"/>
      <w:r>
        <w:rPr>
          <w:rFonts w:hint="eastAsia"/>
        </w:rPr>
        <w:t>Chorme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FireFox</w:t>
      </w:r>
      <w:proofErr w:type="spellEnd"/>
      <w:r>
        <w:rPr>
          <w:rFonts w:hint="eastAsia"/>
        </w:rPr>
        <w:t>等支持</w:t>
      </w:r>
      <w:r>
        <w:rPr>
          <w:rFonts w:hint="eastAsia"/>
        </w:rPr>
        <w:t>HTML5</w:t>
      </w:r>
      <w:r>
        <w:rPr>
          <w:rFonts w:hint="eastAsia"/>
        </w:rPr>
        <w:t>内核浏览器使用，无需下载插件，所有业务场景均有</w:t>
      </w:r>
      <w:r>
        <w:rPr>
          <w:rFonts w:hint="eastAsia"/>
        </w:rPr>
        <w:t>3D</w:t>
      </w:r>
      <w:r>
        <w:rPr>
          <w:rFonts w:hint="eastAsia"/>
        </w:rPr>
        <w:t>场景界面。</w:t>
      </w:r>
    </w:p>
    <w:p w14:paraId="7AD84276" w14:textId="77777777" w:rsidR="00B94F63" w:rsidRDefault="00B94F63" w:rsidP="00B94F63">
      <w:r>
        <w:rPr>
          <w:rFonts w:cs="Times New Roman" w:hint="eastAsia"/>
        </w:rPr>
        <w:t>★</w:t>
      </w:r>
      <w:r>
        <w:t>2.</w:t>
      </w:r>
      <w:r>
        <w:t>系统界面直观、流程清晰，容易理解和使用，操作方便；教师可根据不同班级开设不同实验，</w:t>
      </w:r>
      <w:r>
        <w:rPr>
          <w:rFonts w:hint="eastAsia"/>
        </w:rPr>
        <w:t>同一个班级可以开通多个实验，</w:t>
      </w:r>
      <w:r>
        <w:t>教师</w:t>
      </w:r>
      <w:proofErr w:type="gramStart"/>
      <w:r>
        <w:t>端操作</w:t>
      </w:r>
      <w:proofErr w:type="gramEnd"/>
      <w:r>
        <w:t>界面可实时监控每个班级每个学生的实验情况</w:t>
      </w:r>
      <w:r>
        <w:rPr>
          <w:rFonts w:hint="eastAsia"/>
        </w:rPr>
        <w:t>。</w:t>
      </w:r>
    </w:p>
    <w:p w14:paraId="557A9271" w14:textId="77777777" w:rsidR="00B94F63" w:rsidRDefault="00B94F63" w:rsidP="00B94F63">
      <w:r>
        <w:t>3.</w:t>
      </w:r>
      <w:r>
        <w:t>支持教学设计、教学过程、教学评价、教学资源、教学观测的全过程信息化管理</w:t>
      </w:r>
      <w:r>
        <w:rPr>
          <w:rFonts w:hint="eastAsia"/>
        </w:rPr>
        <w:t>。</w:t>
      </w:r>
    </w:p>
    <w:p w14:paraId="5A50D057" w14:textId="77777777" w:rsidR="00B94F63" w:rsidRDefault="00B94F63" w:rsidP="00B94F63">
      <w:r>
        <w:t>4.</w:t>
      </w:r>
      <w:r>
        <w:rPr>
          <w:rFonts w:hint="eastAsia"/>
        </w:rPr>
        <w:t>支持</w:t>
      </w:r>
      <w:r>
        <w:t>实验结束后可自动生成实验报告</w:t>
      </w:r>
      <w:r>
        <w:rPr>
          <w:rFonts w:hint="eastAsia"/>
        </w:rPr>
        <w:t>，学生实验成绩可导出。</w:t>
      </w:r>
    </w:p>
    <w:p w14:paraId="69558AE5" w14:textId="77777777" w:rsidR="00B94F63" w:rsidRDefault="00B94F63" w:rsidP="00B94F63">
      <w:r>
        <w:t>5.</w:t>
      </w:r>
      <w:r>
        <w:rPr>
          <w:rFonts w:hint="eastAsia"/>
        </w:rPr>
        <w:t>系统支持带有常见异常问题处理参考功能。</w:t>
      </w:r>
    </w:p>
    <w:p w14:paraId="11BE659C" w14:textId="77777777" w:rsidR="00B94F63" w:rsidRDefault="00B94F63" w:rsidP="00B94F63"/>
    <w:p w14:paraId="504CD329" w14:textId="3E65D9CD" w:rsidR="00B94F63" w:rsidRDefault="00B94F63" w:rsidP="00B94F63">
      <w:pPr>
        <w:rPr>
          <w:rFonts w:cs="Times New Roman"/>
          <w:b/>
          <w:bCs/>
        </w:rPr>
      </w:pPr>
      <w:r>
        <w:rPr>
          <w:rFonts w:hint="eastAsia"/>
          <w:b/>
          <w:bCs/>
          <w:lang w:eastAsia="zh-Hans"/>
        </w:rPr>
        <w:t>基于覆盖问题的生鲜配送网点选址</w:t>
      </w:r>
      <w:r w:rsidR="00EF07B1">
        <w:rPr>
          <w:rFonts w:hint="eastAsia"/>
          <w:b/>
          <w:bCs/>
          <w:lang w:eastAsia="zh-Hans"/>
        </w:rPr>
        <w:t>虚拟仿真实验</w:t>
      </w:r>
      <w:r>
        <w:rPr>
          <w:rFonts w:hint="eastAsia"/>
          <w:b/>
          <w:bCs/>
          <w:lang w:eastAsia="zh-Hans"/>
        </w:rPr>
        <w:t>服务</w:t>
      </w:r>
      <w:r>
        <w:rPr>
          <w:rFonts w:cs="Times New Roman" w:hint="eastAsia"/>
          <w:b/>
          <w:bCs/>
        </w:rPr>
        <w:t>功能指标</w:t>
      </w:r>
      <w:r>
        <w:rPr>
          <w:rFonts w:cs="Times New Roman" w:hint="eastAsia"/>
          <w:b/>
          <w:bCs/>
        </w:rPr>
        <w:t>:</w:t>
      </w:r>
    </w:p>
    <w:p w14:paraId="2E4D9C4B" w14:textId="77777777" w:rsidR="00B94F63" w:rsidRDefault="00B94F63" w:rsidP="00B94F63">
      <w:pPr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1</w:t>
      </w:r>
      <w:r>
        <w:rPr>
          <w:rFonts w:cs="Times New Roman"/>
          <w:b/>
          <w:bCs/>
        </w:rPr>
        <w:t>.</w:t>
      </w:r>
      <w:r>
        <w:rPr>
          <w:rFonts w:cs="Times New Roman" w:hint="eastAsia"/>
          <w:b/>
          <w:bCs/>
        </w:rPr>
        <w:t>教师端功能</w:t>
      </w:r>
    </w:p>
    <w:p w14:paraId="7271BF43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/>
        </w:rPr>
        <w:t>.1</w:t>
      </w:r>
      <w:r>
        <w:rPr>
          <w:rFonts w:cs="Times New Roman" w:hint="eastAsia"/>
        </w:rPr>
        <w:t>班级管理：</w:t>
      </w:r>
    </w:p>
    <w:p w14:paraId="10C35B43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1.1.1</w:t>
      </w:r>
      <w:r>
        <w:rPr>
          <w:rFonts w:cs="Times New Roman" w:hint="eastAsia"/>
        </w:rPr>
        <w:t>、</w:t>
      </w:r>
      <w:r>
        <w:rPr>
          <w:rFonts w:cs="Times New Roman"/>
        </w:rPr>
        <w:t>教师可以创建班级，</w:t>
      </w:r>
      <w:r>
        <w:rPr>
          <w:rFonts w:cs="Times New Roman" w:hint="eastAsia"/>
        </w:rPr>
        <w:t>可</w:t>
      </w:r>
      <w:r>
        <w:rPr>
          <w:rFonts w:cs="Times New Roman"/>
        </w:rPr>
        <w:t>通过</w:t>
      </w:r>
      <w:r>
        <w:rPr>
          <w:rFonts w:cs="Times New Roman"/>
        </w:rPr>
        <w:t>excel</w:t>
      </w:r>
      <w:r>
        <w:rPr>
          <w:rFonts w:cs="Times New Roman"/>
        </w:rPr>
        <w:t>导入</w:t>
      </w:r>
      <w:r>
        <w:rPr>
          <w:rFonts w:cs="Times New Roman" w:hint="eastAsia"/>
        </w:rPr>
        <w:t>，</w:t>
      </w:r>
      <w:r>
        <w:rPr>
          <w:rFonts w:cs="Times New Roman"/>
        </w:rPr>
        <w:t>也可以单独</w:t>
      </w:r>
      <w:r>
        <w:rPr>
          <w:rFonts w:cs="Times New Roman" w:hint="eastAsia"/>
        </w:rPr>
        <w:t>添加</w:t>
      </w:r>
      <w:r>
        <w:rPr>
          <w:rFonts w:cs="Times New Roman"/>
        </w:rPr>
        <w:t>班级内的学生</w:t>
      </w:r>
      <w:r>
        <w:rPr>
          <w:rFonts w:cs="Times New Roman" w:hint="eastAsia"/>
        </w:rPr>
        <w:t>；</w:t>
      </w:r>
      <w:r>
        <w:rPr>
          <w:rFonts w:cs="Times New Roman"/>
        </w:rPr>
        <w:t>教师可以删除和修改已有班级信息</w:t>
      </w:r>
      <w:r>
        <w:rPr>
          <w:rFonts w:cs="Times New Roman" w:hint="eastAsia"/>
        </w:rPr>
        <w:t>，教师可以对学生密码进行重置。</w:t>
      </w:r>
    </w:p>
    <w:p w14:paraId="3190DECD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/>
        </w:rPr>
        <w:t>.2</w:t>
      </w:r>
      <w:r>
        <w:rPr>
          <w:rFonts w:cs="Times New Roman" w:hint="eastAsia"/>
        </w:rPr>
        <w:t>实验管理：</w:t>
      </w:r>
    </w:p>
    <w:p w14:paraId="1DC02090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1</w:t>
      </w:r>
      <w:r>
        <w:rPr>
          <w:rFonts w:cs="Times New Roman"/>
        </w:rPr>
        <w:t>.2.1</w:t>
      </w:r>
      <w:r>
        <w:rPr>
          <w:rFonts w:cs="Times New Roman" w:hint="eastAsia"/>
        </w:rPr>
        <w:t>实验前可进行实验设置，包括开课方式、实验数据、是否显示实验解析，是否允许学生重新实验，开课方式支持“班级开课”和“快速开课”，快速开课无需创建班级，通过实验码所有人都可进入课程，对于不同实验数据会有不同的实验说明，告知教师不同数据的区别，选择显示实验解析，学生在实验结束后可以查看实验答案。</w:t>
      </w:r>
    </w:p>
    <w:p w14:paraId="6EADEFBA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1</w:t>
      </w:r>
      <w:r>
        <w:rPr>
          <w:rFonts w:cs="Times New Roman"/>
        </w:rPr>
        <w:t>.2.2</w:t>
      </w:r>
      <w:r>
        <w:rPr>
          <w:rFonts w:cs="Times New Roman" w:hint="eastAsia"/>
        </w:rPr>
        <w:t>进入实验后，教师可以看到实验控制台界面，包括实验知识点和规则、实验入口、实验进度、实验分析、更多操作，实验知识点和规则界面须有知识点的参考视频</w:t>
      </w:r>
      <w:proofErr w:type="gramStart"/>
      <w:r>
        <w:rPr>
          <w:rFonts w:cs="Times New Roman" w:hint="eastAsia"/>
        </w:rPr>
        <w:t>且老师</w:t>
      </w:r>
      <w:proofErr w:type="gramEnd"/>
      <w:r>
        <w:rPr>
          <w:rFonts w:cs="Times New Roman" w:hint="eastAsia"/>
        </w:rPr>
        <w:t>也可以上传自己的视频；实验入口界面有实验</w:t>
      </w:r>
      <w:proofErr w:type="gramStart"/>
      <w:r>
        <w:rPr>
          <w:rFonts w:cs="Times New Roman" w:hint="eastAsia"/>
        </w:rPr>
        <w:t>二维码和</w:t>
      </w:r>
      <w:proofErr w:type="gramEnd"/>
      <w:r>
        <w:rPr>
          <w:rFonts w:cs="Times New Roman" w:hint="eastAsia"/>
        </w:rPr>
        <w:t>实验链接，学生可通过手机扫码在移动端实验，也可以通过实验链接在电脑端浏览器进入实</w:t>
      </w:r>
      <w:r>
        <w:rPr>
          <w:rFonts w:cs="Times New Roman" w:hint="eastAsia"/>
        </w:rPr>
        <w:lastRenderedPageBreak/>
        <w:t>验，二</w:t>
      </w:r>
      <w:proofErr w:type="gramStart"/>
      <w:r>
        <w:rPr>
          <w:rFonts w:cs="Times New Roman" w:hint="eastAsia"/>
        </w:rPr>
        <w:t>维码可</w:t>
      </w:r>
      <w:proofErr w:type="gramEnd"/>
      <w:r>
        <w:rPr>
          <w:rFonts w:cs="Times New Roman" w:hint="eastAsia"/>
        </w:rPr>
        <w:t>进行放大，系统支持快速复制功能可将</w:t>
      </w:r>
      <w:proofErr w:type="gramStart"/>
      <w:r>
        <w:rPr>
          <w:rFonts w:cs="Times New Roman" w:hint="eastAsia"/>
        </w:rPr>
        <w:t>二维码链接</w:t>
      </w:r>
      <w:proofErr w:type="gramEnd"/>
      <w:r>
        <w:rPr>
          <w:rFonts w:cs="Times New Roman" w:hint="eastAsia"/>
        </w:rPr>
        <w:t>和电脑端实验链接快速复制；实验进度界面老师可以实时查看每个学生做到了第几个步骤；实验分析界面默认自带实验分析的参考视频</w:t>
      </w:r>
      <w:r>
        <w:rPr>
          <w:rFonts w:cs="Times New Roman" w:hint="eastAsia"/>
        </w:rPr>
        <w:t>,</w:t>
      </w:r>
      <w:r>
        <w:rPr>
          <w:rFonts w:cs="Times New Roman" w:hint="eastAsia"/>
        </w:rPr>
        <w:t>同时支持老师自行上传视频的功能，系统支持学生的成绩可以进行表格统计和图表统计，并且带有实验解析的功能，教师还可以在授课时通过“随机点名”功能对已经加入课程的学生进行点名。</w:t>
      </w:r>
    </w:p>
    <w:p w14:paraId="21D2B459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1</w:t>
      </w:r>
      <w:r>
        <w:rPr>
          <w:rFonts w:cs="Times New Roman"/>
        </w:rPr>
        <w:t>.3</w:t>
      </w:r>
      <w:r>
        <w:rPr>
          <w:rFonts w:cs="Times New Roman" w:hint="eastAsia"/>
        </w:rPr>
        <w:t>实验报告：</w:t>
      </w:r>
      <w:r>
        <w:rPr>
          <w:rFonts w:cs="Times New Roman" w:hint="eastAsia"/>
        </w:rPr>
        <w:br/>
      </w:r>
      <w:r>
        <w:rPr>
          <w:rFonts w:cs="Times New Roman" w:hint="eastAsia"/>
        </w:rPr>
        <w:t>★</w:t>
      </w:r>
      <w:r>
        <w:rPr>
          <w:rFonts w:cs="Times New Roman" w:hint="eastAsia"/>
        </w:rPr>
        <w:t>1.3.1</w:t>
      </w:r>
      <w:r>
        <w:rPr>
          <w:rFonts w:cs="Times New Roman" w:hint="eastAsia"/>
        </w:rPr>
        <w:t>、实验结束后支持教师在“授课历史”界面进行数据分析，同时系统支持教师查看所有的开课历史；系统支持教师导出实验成绩；系统支持教师在实验结束后通过授课记录查看之前的实验授课数据；学生成绩默认用的是系统自动打分，老师可以设置自动打分和手动打分权重比例，设置</w:t>
      </w:r>
      <w:proofErr w:type="gramStart"/>
      <w:r>
        <w:rPr>
          <w:rFonts w:cs="Times New Roman" w:hint="eastAsia"/>
        </w:rPr>
        <w:t>完比例</w:t>
      </w:r>
      <w:proofErr w:type="gramEnd"/>
      <w:r>
        <w:rPr>
          <w:rFonts w:cs="Times New Roman" w:hint="eastAsia"/>
        </w:rPr>
        <w:t>后，老师可以</w:t>
      </w:r>
      <w:proofErr w:type="gramStart"/>
      <w:r>
        <w:rPr>
          <w:rFonts w:cs="Times New Roman" w:hint="eastAsia"/>
        </w:rPr>
        <w:t>手动对</w:t>
      </w:r>
      <w:proofErr w:type="gramEnd"/>
      <w:r>
        <w:rPr>
          <w:rFonts w:cs="Times New Roman" w:hint="eastAsia"/>
        </w:rPr>
        <w:t>每个学生进行打分，然后学生成绩会实时重新计算。</w:t>
      </w:r>
    </w:p>
    <w:p w14:paraId="2B5D84E3" w14:textId="77777777" w:rsidR="00B94F63" w:rsidRDefault="00B94F63" w:rsidP="00B94F63">
      <w:pPr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>2</w:t>
      </w:r>
      <w:r>
        <w:rPr>
          <w:rFonts w:cs="Times New Roman"/>
          <w:b/>
          <w:bCs/>
        </w:rPr>
        <w:t>.</w:t>
      </w:r>
      <w:r>
        <w:rPr>
          <w:rFonts w:cs="Times New Roman" w:hint="eastAsia"/>
          <w:b/>
          <w:bCs/>
        </w:rPr>
        <w:t>学生端功能</w:t>
      </w:r>
    </w:p>
    <w:p w14:paraId="3DBFC80A" w14:textId="77777777" w:rsidR="00B94F63" w:rsidRDefault="00B94F63" w:rsidP="00B94F63">
      <w:pPr>
        <w:rPr>
          <w:rFonts w:cs="Times New Roman"/>
        </w:rPr>
      </w:pPr>
    </w:p>
    <w:p w14:paraId="0169FDB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2.1</w:t>
      </w:r>
      <w:r>
        <w:rPr>
          <w:rFonts w:cs="Times New Roman" w:hint="eastAsia"/>
        </w:rPr>
        <w:t>、我的实验：系统支持学生查看老师开启的所有实验，点击“进入实验”按钮可直接进入实验中。</w:t>
      </w:r>
    </w:p>
    <w:p w14:paraId="5A379718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2.2</w:t>
      </w:r>
      <w:r>
        <w:rPr>
          <w:rFonts w:cs="Times New Roman" w:hint="eastAsia"/>
        </w:rPr>
        <w:t>、实验报告：学生可以查看参加的所有已结束的实验，系统支持点击“查看详情”按钮，</w:t>
      </w:r>
      <w:hyperlink r:id="rId4" w:anchor="/Blank" w:tgtFrame="https://www.suitanglian.com/" w:history="1">
        <w:r>
          <w:rPr>
            <w:rFonts w:hint="eastAsia"/>
          </w:rPr>
          <w:t>查看详细的实验数据</w:t>
        </w:r>
      </w:hyperlink>
      <w:r>
        <w:rPr>
          <w:rFonts w:cs="Times New Roman" w:hint="eastAsia"/>
        </w:rPr>
        <w:t>及得分详情。</w:t>
      </w:r>
    </w:p>
    <w:p w14:paraId="21AC5B59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2.3</w:t>
      </w:r>
      <w:r>
        <w:rPr>
          <w:rFonts w:cs="Times New Roman" w:hint="eastAsia"/>
        </w:rPr>
        <w:t>、学生端可以查看系统基本操作流程以及一些异常处理方案。</w:t>
      </w:r>
    </w:p>
    <w:p w14:paraId="6C392C49" w14:textId="77777777" w:rsidR="00B94F63" w:rsidRDefault="00B94F63" w:rsidP="00B94F63">
      <w:pPr>
        <w:rPr>
          <w:rFonts w:cs="Times New Roman"/>
          <w:b/>
          <w:bCs/>
        </w:rPr>
      </w:pPr>
    </w:p>
    <w:p w14:paraId="6864ED3F" w14:textId="77777777" w:rsidR="00B94F63" w:rsidRDefault="00B94F63" w:rsidP="00B94F63">
      <w:pPr>
        <w:rPr>
          <w:rFonts w:cs="Times New Roman"/>
          <w:b/>
          <w:bCs/>
        </w:rPr>
      </w:pPr>
      <w:r>
        <w:rPr>
          <w:rFonts w:cs="Times New Roman" w:hint="eastAsia"/>
          <w:b/>
          <w:bCs/>
        </w:rPr>
        <w:t xml:space="preserve">3.  </w:t>
      </w:r>
      <w:r>
        <w:rPr>
          <w:rFonts w:cs="Times New Roman" w:hint="eastAsia"/>
          <w:b/>
          <w:bCs/>
        </w:rPr>
        <w:t>管理员功能</w:t>
      </w:r>
    </w:p>
    <w:p w14:paraId="02EE6621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3.1</w:t>
      </w:r>
      <w:r>
        <w:rPr>
          <w:rFonts w:cs="Times New Roman" w:hint="eastAsia"/>
        </w:rPr>
        <w:t>、管理员管理：可以新增管理员需填写姓名、账号、初始密码及权限分配（权限内容不少于</w:t>
      </w:r>
      <w:r>
        <w:rPr>
          <w:rFonts w:cs="Times New Roman" w:hint="eastAsia"/>
        </w:rPr>
        <w:t>28</w:t>
      </w:r>
      <w:r>
        <w:rPr>
          <w:rFonts w:cs="Times New Roman" w:hint="eastAsia"/>
        </w:rPr>
        <w:t>种）</w:t>
      </w:r>
      <w:r>
        <w:rPr>
          <w:rFonts w:cs="Times New Roman" w:hint="eastAsia"/>
        </w:rPr>
        <w:t>,</w:t>
      </w:r>
      <w:r>
        <w:rPr>
          <w:rFonts w:cs="Times New Roman" w:hint="eastAsia"/>
        </w:rPr>
        <w:t>系统支持对已经存在的管理员进行修改或删除。</w:t>
      </w:r>
    </w:p>
    <w:p w14:paraId="0ED0A41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3.2</w:t>
      </w:r>
      <w:r>
        <w:rPr>
          <w:rFonts w:cs="Times New Roman" w:hint="eastAsia"/>
        </w:rPr>
        <w:t>、用户管理</w:t>
      </w:r>
    </w:p>
    <w:p w14:paraId="7534686A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3.2.1</w:t>
      </w:r>
      <w:r>
        <w:rPr>
          <w:rFonts w:cs="Times New Roman" w:hint="eastAsia"/>
        </w:rPr>
        <w:t>、学校管理员</w:t>
      </w:r>
      <w:r>
        <w:rPr>
          <w:rFonts w:cs="Times New Roman" w:hint="eastAsia"/>
        </w:rPr>
        <w:t>:</w:t>
      </w:r>
      <w:r>
        <w:rPr>
          <w:rFonts w:cs="Times New Roman" w:hint="eastAsia"/>
        </w:rPr>
        <w:t>可以新增学校管理员，可以填写姓名、账号、初始密码、子账号上限</w:t>
      </w:r>
    </w:p>
    <w:p w14:paraId="76969BB9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3.2.2</w:t>
      </w:r>
      <w:r>
        <w:rPr>
          <w:rFonts w:cs="Times New Roman" w:hint="eastAsia"/>
        </w:rPr>
        <w:t>、正式用户</w:t>
      </w:r>
      <w:r>
        <w:rPr>
          <w:rFonts w:cs="Times New Roman" w:hint="eastAsia"/>
        </w:rPr>
        <w:t>:</w:t>
      </w:r>
      <w:r>
        <w:rPr>
          <w:rFonts w:cs="Times New Roman" w:hint="eastAsia"/>
        </w:rPr>
        <w:t>支持新增老师操作，可以实现填写老师的院系、姓名、手机号及可以将已有老师的信息导出等功能操作。</w:t>
      </w:r>
    </w:p>
    <w:p w14:paraId="0AE0F3BC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</w:t>
      </w:r>
      <w:r>
        <w:rPr>
          <w:rFonts w:cs="Times New Roman" w:hint="eastAsia"/>
        </w:rPr>
        <w:t>、实验管理</w:t>
      </w:r>
    </w:p>
    <w:p w14:paraId="72F31995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lastRenderedPageBreak/>
        <w:t>3.3.1</w:t>
      </w:r>
      <w:r>
        <w:rPr>
          <w:rFonts w:cs="Times New Roman" w:hint="eastAsia"/>
        </w:rPr>
        <w:t>、实验标签：系统支持添加实验标签，填写标签名及所属大类，系统支持修改已有信息。</w:t>
      </w:r>
    </w:p>
    <w:p w14:paraId="7329625C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3.3.2</w:t>
      </w:r>
      <w:r>
        <w:rPr>
          <w:rFonts w:cs="Times New Roman" w:hint="eastAsia"/>
        </w:rPr>
        <w:t>、实验类型：系统支持新增类型，填写类型名、实验开始地址、实验历史记录地址、录制实验数据地址、学生开始实验数据地址、学生</w:t>
      </w:r>
      <w:r>
        <w:rPr>
          <w:rFonts w:cs="Times New Roman" w:hint="eastAsia"/>
        </w:rPr>
        <w:t>2d</w:t>
      </w:r>
      <w:r>
        <w:rPr>
          <w:rFonts w:cs="Times New Roman" w:hint="eastAsia"/>
        </w:rPr>
        <w:t>页面菜单</w:t>
      </w:r>
      <w:r>
        <w:rPr>
          <w:rFonts w:cs="Times New Roman" w:hint="eastAsia"/>
        </w:rPr>
        <w:t>Json</w:t>
      </w:r>
      <w:r>
        <w:rPr>
          <w:rFonts w:cs="Times New Roman" w:hint="eastAsia"/>
        </w:rPr>
        <w:t>，系统支持选择是否需要上传实验报告、</w:t>
      </w:r>
      <w:r>
        <w:rPr>
          <w:rFonts w:cs="Times New Roman" w:hint="eastAsia"/>
        </w:rPr>
        <w:t>pc</w:t>
      </w:r>
      <w:r>
        <w:rPr>
          <w:rFonts w:cs="Times New Roman" w:hint="eastAsia"/>
        </w:rPr>
        <w:t>端实验注意事项、手机端实验注意事项的功能，系统支持已有信息进行修改。</w:t>
      </w:r>
    </w:p>
    <w:p w14:paraId="15AF5FB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3.3.3</w:t>
      </w:r>
      <w:r>
        <w:rPr>
          <w:rFonts w:cs="Times New Roman" w:hint="eastAsia"/>
        </w:rPr>
        <w:t>、学科大类：系统支持添加大类，系统支持二级小类添加、修改、删除。</w:t>
      </w:r>
    </w:p>
    <w:p w14:paraId="03F8499A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3.3.4</w:t>
      </w:r>
      <w:r>
        <w:rPr>
          <w:rFonts w:cs="Times New Roman" w:hint="eastAsia"/>
        </w:rPr>
        <w:t>、实验列表：系统支持新增实验，填写实验大类、标签、实验名、实验时长、是否对外可用、实验封面、实验介绍。系统支持对原有实验“数据”进行修改，或者屏蔽实验。</w:t>
      </w:r>
    </w:p>
    <w:p w14:paraId="672C430E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3.3.5</w:t>
      </w:r>
      <w:r>
        <w:rPr>
          <w:rFonts w:cs="Times New Roman" w:hint="eastAsia"/>
        </w:rPr>
        <w:t>、实验视频：系统支持对已有的实验视频进行上</w:t>
      </w:r>
      <w:proofErr w:type="gramStart"/>
      <w:r>
        <w:rPr>
          <w:rFonts w:cs="Times New Roman" w:hint="eastAsia"/>
        </w:rPr>
        <w:t>传或者</w:t>
      </w:r>
      <w:proofErr w:type="gramEnd"/>
      <w:r>
        <w:rPr>
          <w:rFonts w:cs="Times New Roman" w:hint="eastAsia"/>
        </w:rPr>
        <w:t>删除的功能。</w:t>
      </w:r>
    </w:p>
    <w:p w14:paraId="28154D13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3.3.6</w:t>
      </w:r>
      <w:r>
        <w:rPr>
          <w:rFonts w:cs="Times New Roman" w:hint="eastAsia"/>
        </w:rPr>
        <w:t>、教程章节：系统支持新增教材填写教材名称。</w:t>
      </w:r>
    </w:p>
    <w:p w14:paraId="543A9556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3.4</w:t>
      </w:r>
      <w:r>
        <w:rPr>
          <w:rFonts w:cs="Times New Roman" w:hint="eastAsia"/>
        </w:rPr>
        <w:t>、统计</w:t>
      </w:r>
    </w:p>
    <w:p w14:paraId="667FF05D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3.4.1</w:t>
      </w:r>
      <w:r>
        <w:rPr>
          <w:rFonts w:cs="Times New Roman" w:hint="eastAsia"/>
        </w:rPr>
        <w:t>、教师日志：系统支持根据教师姓名、手机号进行模糊查询或全匹配查询的功能，系统支持查看教师的开课记录、登录日志。</w:t>
      </w:r>
    </w:p>
    <w:p w14:paraId="5534FDBF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3.4.2</w:t>
      </w:r>
      <w:r>
        <w:rPr>
          <w:rFonts w:cs="Times New Roman" w:hint="eastAsia"/>
        </w:rPr>
        <w:t>、开课日志：系统支持根据实验名称、教师姓名、手机号、时间段进行模糊查询或全匹配查询。</w:t>
      </w:r>
    </w:p>
    <w:p w14:paraId="6CF759AE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3.4.3</w:t>
      </w:r>
      <w:r>
        <w:rPr>
          <w:rFonts w:cs="Times New Roman" w:hint="eastAsia"/>
        </w:rPr>
        <w:t>、登录日志：系统支持查看账号类型、登录时间、登出时间及登录</w:t>
      </w:r>
      <w:r>
        <w:rPr>
          <w:rFonts w:cs="Times New Roman" w:hint="eastAsia"/>
        </w:rPr>
        <w:t>IP</w:t>
      </w:r>
      <w:r>
        <w:rPr>
          <w:rFonts w:cs="Times New Roman" w:hint="eastAsia"/>
        </w:rPr>
        <w:t>。</w:t>
      </w:r>
    </w:p>
    <w:p w14:paraId="68386B7C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3.4.4</w:t>
      </w:r>
      <w:r>
        <w:rPr>
          <w:rFonts w:cs="Times New Roman" w:hint="eastAsia"/>
        </w:rPr>
        <w:t>、开课次数统计：系统支持根据实验名称，时间段查询教师开课次数，可以按倒序排列、按正序排列，也可以进行导出等功能。</w:t>
      </w:r>
    </w:p>
    <w:p w14:paraId="578056E0" w14:textId="77777777" w:rsidR="00B94F63" w:rsidRDefault="00B94F63" w:rsidP="00B94F63">
      <w:pPr>
        <w:rPr>
          <w:b/>
          <w:bCs/>
        </w:rPr>
      </w:pPr>
      <w:r>
        <w:rPr>
          <w:rFonts w:hint="eastAsia"/>
          <w:b/>
          <w:bCs/>
        </w:rPr>
        <w:t xml:space="preserve">4.  </w:t>
      </w:r>
      <w:r>
        <w:rPr>
          <w:rFonts w:hint="eastAsia"/>
          <w:b/>
          <w:bCs/>
        </w:rPr>
        <w:t>系统实验详细指标</w:t>
      </w:r>
    </w:p>
    <w:p w14:paraId="7191BF9D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4</w:t>
      </w:r>
      <w:r>
        <w:rPr>
          <w:rFonts w:cs="Times New Roman"/>
        </w:rPr>
        <w:t>.1</w:t>
      </w:r>
      <w:r>
        <w:rPr>
          <w:rFonts w:cs="Times New Roman" w:hint="eastAsia"/>
        </w:rPr>
        <w:t>、实验中内置不少于</w:t>
      </w:r>
      <w:proofErr w:type="gramStart"/>
      <w:r>
        <w:rPr>
          <w:rFonts w:cs="Times New Roman" w:hint="eastAsia"/>
        </w:rPr>
        <w:t>一</w:t>
      </w:r>
      <w:proofErr w:type="gramEnd"/>
      <w:r>
        <w:rPr>
          <w:rFonts w:cs="Times New Roman" w:hint="eastAsia"/>
        </w:rPr>
        <w:t>套数据，全过程以</w:t>
      </w:r>
      <w:r>
        <w:rPr>
          <w:rFonts w:cs="Times New Roman" w:hint="eastAsia"/>
        </w:rPr>
        <w:t>3D</w:t>
      </w:r>
      <w:r>
        <w:rPr>
          <w:rFonts w:cs="Times New Roman" w:hint="eastAsia"/>
        </w:rPr>
        <w:t>形式展开，学生第一次实验，系统需要给出操作提示，逐个说明</w:t>
      </w:r>
      <w:r>
        <w:rPr>
          <w:rFonts w:cs="Times New Roman" w:hint="eastAsia"/>
        </w:rPr>
        <w:t>UI</w:t>
      </w:r>
      <w:r>
        <w:rPr>
          <w:rFonts w:cs="Times New Roman" w:hint="eastAsia"/>
        </w:rPr>
        <w:t>界面的功能点方便学生理解；页面可使用鼠标进行拖动，初始页面下方有五个功能模块，“说明”、“环境”、“建模”、“选址”、“仿真”；点击“说明”可以查看实验的背景和目的。</w:t>
      </w:r>
    </w:p>
    <w:p w14:paraId="7F70EDF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 w:hint="eastAsia"/>
        </w:rPr>
        <w:t>4</w:t>
      </w:r>
      <w:r>
        <w:rPr>
          <w:rFonts w:cs="Times New Roman"/>
        </w:rPr>
        <w:t>.2</w:t>
      </w:r>
      <w:r>
        <w:rPr>
          <w:rFonts w:cs="Times New Roman" w:hint="eastAsia"/>
        </w:rPr>
        <w:t>、环境</w:t>
      </w:r>
    </w:p>
    <w:p w14:paraId="2A66B171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点击“环境”按钮进入详细信息页面，该环节中可点击社区来进行查看男女性对产品的需求量，以及对应的消费情况；另外，数字标注的位置为备选网点，点击后，可以查看相关的租金信息和距离各个社区的距离，以及设立大小网点对应的</w:t>
      </w:r>
      <w:r>
        <w:rPr>
          <w:rFonts w:cs="Times New Roman" w:hint="eastAsia"/>
        </w:rPr>
        <w:lastRenderedPageBreak/>
        <w:t>租金和覆盖距离。左上角有三个功能按钮：</w:t>
      </w:r>
      <w:r>
        <w:rPr>
          <w:rFonts w:cs="Times New Roman" w:hint="eastAsia"/>
        </w:rPr>
        <w:t>1</w:t>
      </w:r>
      <w:r>
        <w:rPr>
          <w:rFonts w:cs="Times New Roman"/>
        </w:rPr>
        <w:t>.</w:t>
      </w:r>
      <w:r>
        <w:rPr>
          <w:rFonts w:cs="Times New Roman" w:hint="eastAsia"/>
        </w:rPr>
        <w:t>点击“</w:t>
      </w:r>
      <w:r>
        <w:rPr>
          <w:rFonts w:cs="Times New Roman" w:hint="eastAsia"/>
        </w:rPr>
        <w:t>X</w:t>
      </w:r>
      <w:r>
        <w:rPr>
          <w:rFonts w:cs="Times New Roman" w:hint="eastAsia"/>
        </w:rPr>
        <w:t>”回复到初始页面；点击“？”按钮可查看实验的背景和目的；点击第三个便签式图标进入空白画布，学生可在此功能进行相关图形绘制和线上计算。</w:t>
      </w:r>
    </w:p>
    <w:p w14:paraId="40B20E3F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★</w:t>
      </w:r>
      <w:r>
        <w:rPr>
          <w:rFonts w:cs="Times New Roman"/>
        </w:rPr>
        <w:t>4.3</w:t>
      </w:r>
      <w:r>
        <w:rPr>
          <w:rFonts w:cs="Times New Roman" w:hint="eastAsia"/>
        </w:rPr>
        <w:t>、建模</w:t>
      </w:r>
    </w:p>
    <w:p w14:paraId="09D96AB2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.3.1</w:t>
      </w:r>
      <w:r>
        <w:rPr>
          <w:rFonts w:cs="Times New Roman" w:hint="eastAsia"/>
        </w:rPr>
        <w:t>、该环节为“建模”，点击“建模”按钮进入页面；页面中有步骤提示：“设置变量，请在下面几个选项选择正确的变量”。左上角有三个功能按钮：</w:t>
      </w:r>
      <w:r>
        <w:rPr>
          <w:rFonts w:cs="Times New Roman" w:hint="eastAsia"/>
        </w:rPr>
        <w:t>1</w:t>
      </w:r>
      <w:r>
        <w:rPr>
          <w:rFonts w:cs="Times New Roman"/>
        </w:rPr>
        <w:t>.</w:t>
      </w:r>
      <w:r>
        <w:rPr>
          <w:rFonts w:cs="Times New Roman" w:hint="eastAsia"/>
        </w:rPr>
        <w:t>点击“</w:t>
      </w:r>
      <w:r>
        <w:rPr>
          <w:rFonts w:cs="Times New Roman" w:hint="eastAsia"/>
        </w:rPr>
        <w:t>X</w:t>
      </w:r>
      <w:r>
        <w:rPr>
          <w:rFonts w:cs="Times New Roman" w:hint="eastAsia"/>
        </w:rPr>
        <w:t>”回复到初始页面；点击“？”按钮可查看实验的背景和目的；点击第三个便签式图标进入空白画布，学生可在此功能进行相关图形绘制和线上计算。选择好相关变量后，点击“下一步”可进入下一页面；如若有错误，则提示“选择错误，请重新选择！”。</w:t>
      </w:r>
    </w:p>
    <w:p w14:paraId="74DEE00A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.3.2</w:t>
      </w:r>
      <w:r>
        <w:rPr>
          <w:rFonts w:cs="Times New Roman" w:hint="eastAsia"/>
        </w:rPr>
        <w:t>、第二步骤中，则需要建立正确的目标函数，根据社区总需求最大原则，建立公式</w:t>
      </w:r>
    </w:p>
    <w:p w14:paraId="2545D460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max</w:t>
      </w:r>
      <w:r>
        <w:rPr>
          <w:rFonts w:cs="Times New Roman" w:hint="eastAsia"/>
        </w:rPr>
        <w:t>Σ覆盖的社区</w:t>
      </w:r>
      <w:r>
        <w:rPr>
          <w:rFonts w:cs="Times New Roman" w:hint="eastAsia"/>
        </w:rPr>
        <w:t>*</w:t>
      </w:r>
      <w:r>
        <w:rPr>
          <w:rFonts w:cs="Times New Roman" w:hint="eastAsia"/>
        </w:rPr>
        <w:t>社区总需求，选取相应的目标函数；如若有错误，则提示“选择错误，请重新选择！”；选择好之后，点击“下一步”进入第三步骤。</w:t>
      </w:r>
    </w:p>
    <w:p w14:paraId="02F11A5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.3.3</w:t>
      </w:r>
      <w:r>
        <w:rPr>
          <w:rFonts w:cs="Times New Roman" w:hint="eastAsia"/>
        </w:rPr>
        <w:t>、第三步骤中，需要对应设置约束条件，系统内置了至少五个约束条件，如区域只能建造一个网点：Σ备选网点</w:t>
      </w:r>
      <w:r>
        <w:rPr>
          <w:rFonts w:cs="Times New Roman" w:hint="eastAsia"/>
        </w:rPr>
        <w:t>k</w:t>
      </w:r>
      <w:r>
        <w:rPr>
          <w:rFonts w:cs="Times New Roman" w:hint="eastAsia"/>
        </w:rPr>
        <w:t>建造</w:t>
      </w:r>
      <w:r>
        <w:rPr>
          <w:rFonts w:cs="Times New Roman"/>
        </w:rPr>
        <w:t>J</w:t>
      </w:r>
      <w:r>
        <w:rPr>
          <w:rFonts w:cs="Times New Roman" w:hint="eastAsia"/>
        </w:rPr>
        <w:t>网点≤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；建设成本不超过预算：ΣΣ网点</w:t>
      </w:r>
      <w:r>
        <w:rPr>
          <w:rFonts w:cs="Times New Roman" w:hint="eastAsia"/>
        </w:rPr>
        <w:t>*</w:t>
      </w:r>
      <w:r>
        <w:rPr>
          <w:rFonts w:cs="Times New Roman" w:hint="eastAsia"/>
        </w:rPr>
        <w:t>租金≤建设成本预算；如若有错误，则提示“选择错误，请重新选择！”；选择好之后，点击“下一步”进入第四步骤。</w:t>
      </w:r>
    </w:p>
    <w:p w14:paraId="768CC05D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.3.4</w:t>
      </w:r>
      <w:r>
        <w:rPr>
          <w:rFonts w:cs="Times New Roman" w:hint="eastAsia"/>
        </w:rPr>
        <w:t>、第四步骤中页面给出了一个电子表格，该表格可以进行拖动，方便了学生直接进行线性规划计算；</w:t>
      </w:r>
      <w:r>
        <w:rPr>
          <w:rFonts w:cs="Times New Roman"/>
        </w:rPr>
        <w:t>Excel</w:t>
      </w:r>
      <w:r>
        <w:rPr>
          <w:rFonts w:cs="Times New Roman"/>
        </w:rPr>
        <w:t>单元格分为</w:t>
      </w:r>
      <w:r>
        <w:rPr>
          <w:rFonts w:cs="Times New Roman" w:hint="eastAsia"/>
        </w:rPr>
        <w:t>几个</w:t>
      </w:r>
      <w:r>
        <w:rPr>
          <w:rFonts w:cs="Times New Roman"/>
        </w:rPr>
        <w:t>部分</w:t>
      </w:r>
      <w:r>
        <w:rPr>
          <w:rFonts w:cs="Times New Roman" w:hint="eastAsia"/>
        </w:rPr>
        <w:t>：</w:t>
      </w:r>
      <w:r>
        <w:rPr>
          <w:rFonts w:cs="Times New Roman"/>
        </w:rPr>
        <w:t>每个社区需求和社区是否被覆盖</w:t>
      </w:r>
      <w:r>
        <w:rPr>
          <w:rFonts w:cs="Times New Roman" w:hint="eastAsia"/>
        </w:rPr>
        <w:t>、</w:t>
      </w:r>
      <w:r>
        <w:rPr>
          <w:rFonts w:cs="Times New Roman"/>
        </w:rPr>
        <w:t>网点建设方案</w:t>
      </w:r>
      <w:r>
        <w:rPr>
          <w:rFonts w:cs="Times New Roman" w:hint="eastAsia"/>
        </w:rPr>
        <w:t>、</w:t>
      </w:r>
      <w:r>
        <w:rPr>
          <w:rFonts w:cs="Times New Roman"/>
        </w:rPr>
        <w:t>是否在备选点建立</w:t>
      </w:r>
      <w:r>
        <w:rPr>
          <w:rFonts w:cs="Times New Roman" w:hint="eastAsia"/>
        </w:rPr>
        <w:t>、</w:t>
      </w:r>
      <w:r>
        <w:rPr>
          <w:rFonts w:cs="Times New Roman"/>
        </w:rPr>
        <w:t>每个建设方案的成</w:t>
      </w:r>
      <w:r>
        <w:rPr>
          <w:rFonts w:cs="Times New Roman" w:hint="eastAsia"/>
        </w:rPr>
        <w:t>本、</w:t>
      </w:r>
      <w:r>
        <w:rPr>
          <w:rFonts w:cs="Times New Roman"/>
        </w:rPr>
        <w:t>目标函数单元格</w:t>
      </w:r>
      <w:r>
        <w:rPr>
          <w:rFonts w:cs="Times New Roman" w:hint="eastAsia"/>
        </w:rPr>
        <w:t>、</w:t>
      </w:r>
      <w:r>
        <w:rPr>
          <w:rFonts w:cs="Times New Roman"/>
        </w:rPr>
        <w:t>约束条件单元格</w:t>
      </w:r>
      <w:r>
        <w:rPr>
          <w:rFonts w:cs="Times New Roman" w:hint="eastAsia"/>
        </w:rPr>
        <w:t>和</w:t>
      </w:r>
      <w:r>
        <w:rPr>
          <w:rFonts w:cs="Times New Roman"/>
        </w:rPr>
        <w:t>用于求覆盖社区的网点建设方案集合</w:t>
      </w:r>
      <w:r>
        <w:rPr>
          <w:rFonts w:cs="Times New Roman" w:hint="eastAsia"/>
        </w:rPr>
        <w:t>；左上角有三个功能按钮：</w:t>
      </w:r>
      <w:r>
        <w:rPr>
          <w:rFonts w:cs="Times New Roman" w:hint="eastAsia"/>
        </w:rPr>
        <w:t>1</w:t>
      </w:r>
      <w:r>
        <w:rPr>
          <w:rFonts w:cs="Times New Roman"/>
        </w:rPr>
        <w:t>.</w:t>
      </w:r>
      <w:r>
        <w:rPr>
          <w:rFonts w:cs="Times New Roman" w:hint="eastAsia"/>
        </w:rPr>
        <w:t>点击“</w:t>
      </w:r>
      <w:r>
        <w:rPr>
          <w:rFonts w:cs="Times New Roman" w:hint="eastAsia"/>
        </w:rPr>
        <w:t>X</w:t>
      </w:r>
      <w:r>
        <w:rPr>
          <w:rFonts w:cs="Times New Roman" w:hint="eastAsia"/>
        </w:rPr>
        <w:t>”回复到初始页面；点击“？”按钮可查看实验的背景和目的；点击第三个便签式图标进入空白画布，学生可在此功能进行相关图形绘制和线上计算。右上角的“？→”按钮可以进行线性规划求解，右下角的按钮可以定位到表格的初始界面。点击“问号”学生需根据前三步骤的变量，函数以及限制，点击填写对应黄色文本框内容，点击后，页面右侧弹出选择框，选择相应的表格使用</w:t>
      </w:r>
      <w:r>
        <w:rPr>
          <w:rFonts w:cs="Times New Roman" w:hint="eastAsia"/>
        </w:rPr>
        <w:t>max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sum</w:t>
      </w:r>
      <w:r>
        <w:rPr>
          <w:rFonts w:cs="Times New Roman" w:hint="eastAsia"/>
        </w:rPr>
        <w:t>、</w:t>
      </w:r>
      <w:proofErr w:type="spellStart"/>
      <w:r>
        <w:rPr>
          <w:rFonts w:cs="Times New Roman" w:hint="eastAsia"/>
        </w:rPr>
        <w:t>sumproduct</w:t>
      </w:r>
      <w:proofErr w:type="spellEnd"/>
      <w:r>
        <w:rPr>
          <w:rFonts w:cs="Times New Roman" w:hint="eastAsia"/>
        </w:rPr>
        <w:t>等函数对目标进行选择；该步骤中所需要的填写的表格不少于</w:t>
      </w:r>
      <w:r>
        <w:rPr>
          <w:rFonts w:cs="Times New Roman" w:hint="eastAsia"/>
        </w:rPr>
        <w:t>1</w:t>
      </w:r>
      <w:r>
        <w:rPr>
          <w:rFonts w:cs="Times New Roman"/>
        </w:rPr>
        <w:t>0</w:t>
      </w:r>
      <w:r>
        <w:rPr>
          <w:rFonts w:cs="Times New Roman" w:hint="eastAsia"/>
        </w:rPr>
        <w:t>个，选择好之后，点击右上角进行线性规划求解，设置好目标值，</w:t>
      </w:r>
      <w:r>
        <w:rPr>
          <w:rFonts w:cs="Times New Roman" w:hint="eastAsia"/>
        </w:rPr>
        <w:lastRenderedPageBreak/>
        <w:t>目标函数，最大值或是最小值，遵守的约束，点击“求解”可得到在某处建造什么样的网点。</w:t>
      </w:r>
    </w:p>
    <w:p w14:paraId="10BCAF8B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.4</w:t>
      </w:r>
      <w:r>
        <w:rPr>
          <w:rFonts w:cs="Times New Roman" w:hint="eastAsia"/>
        </w:rPr>
        <w:t>、选址</w:t>
      </w:r>
    </w:p>
    <w:p w14:paraId="31A7265D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点击“选址”进行网点的正式确定，进入页面后，左上角有三个功能按钮：</w:t>
      </w:r>
      <w:r>
        <w:rPr>
          <w:rFonts w:cs="Times New Roman" w:hint="eastAsia"/>
        </w:rPr>
        <w:t>1</w:t>
      </w:r>
      <w:r>
        <w:rPr>
          <w:rFonts w:cs="Times New Roman"/>
        </w:rPr>
        <w:t>.</w:t>
      </w:r>
      <w:r>
        <w:rPr>
          <w:rFonts w:cs="Times New Roman" w:hint="eastAsia"/>
        </w:rPr>
        <w:t>点击“</w:t>
      </w:r>
      <w:r>
        <w:rPr>
          <w:rFonts w:cs="Times New Roman" w:hint="eastAsia"/>
        </w:rPr>
        <w:t>X</w:t>
      </w:r>
      <w:r>
        <w:rPr>
          <w:rFonts w:cs="Times New Roman" w:hint="eastAsia"/>
        </w:rPr>
        <w:t>”回复到初始页面；点击“？”按钮可查看实验的背景和目的；点击第三个便签式图标进入空白画布，学生可在此功能进行相关图形绘制和线上计算；动态图中，黄色区域可以点击选择大或</w:t>
      </w:r>
      <w:proofErr w:type="gramStart"/>
      <w:r>
        <w:rPr>
          <w:rFonts w:cs="Times New Roman" w:hint="eastAsia"/>
        </w:rPr>
        <w:t>小设立</w:t>
      </w:r>
      <w:proofErr w:type="gramEnd"/>
      <w:r>
        <w:rPr>
          <w:rFonts w:cs="Times New Roman" w:hint="eastAsia"/>
        </w:rPr>
        <w:t>网点；若删除该网点，只需要拖动设立好的网点移出区域即可。</w:t>
      </w:r>
    </w:p>
    <w:p w14:paraId="74778078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.5</w:t>
      </w:r>
      <w:r>
        <w:rPr>
          <w:rFonts w:cs="Times New Roman" w:hint="eastAsia"/>
        </w:rPr>
        <w:t>、仿真</w:t>
      </w:r>
    </w:p>
    <w:p w14:paraId="27886EC3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选择好地址之后，点击“仿真”按钮进入仿真界面，仿真正式开始，需求会实时进行变化，若未选址，则提示“请先选址”；最后系统会根据选址情况，提示“选址方案正确”或是“选址方案错误”。</w:t>
      </w:r>
    </w:p>
    <w:p w14:paraId="380DE95C" w14:textId="77777777" w:rsidR="00B94F63" w:rsidRDefault="00B94F63" w:rsidP="00B94F63">
      <w:pPr>
        <w:rPr>
          <w:rFonts w:cs="Times New Roman"/>
        </w:rPr>
      </w:pPr>
      <w:r>
        <w:rPr>
          <w:rFonts w:cs="Times New Roman" w:hint="eastAsia"/>
        </w:rPr>
        <w:t>4</w:t>
      </w:r>
      <w:r>
        <w:rPr>
          <w:rFonts w:cs="Times New Roman"/>
        </w:rPr>
        <w:t>.6</w:t>
      </w:r>
      <w:r>
        <w:rPr>
          <w:rFonts w:cs="Times New Roman"/>
        </w:rPr>
        <w:t>、</w:t>
      </w:r>
      <w:r>
        <w:rPr>
          <w:rFonts w:cs="Times New Roman" w:hint="eastAsia"/>
        </w:rPr>
        <w:t>仿真结束后，实验报告将发送到教师端，包括仿真的次数和通过情况，都可以通过实验进度和实验报告来查看。</w:t>
      </w:r>
    </w:p>
    <w:p w14:paraId="4E567778" w14:textId="49202A6D" w:rsidR="002569D8" w:rsidRPr="00EF07B1" w:rsidRDefault="002569D8" w:rsidP="00EF07B1">
      <w:pPr>
        <w:pStyle w:val="11"/>
        <w:ind w:firstLineChars="0" w:firstLine="0"/>
        <w:rPr>
          <w:rFonts w:hint="eastAsia"/>
          <w:b/>
          <w:bCs/>
        </w:rPr>
      </w:pPr>
    </w:p>
    <w:sectPr w:rsidR="002569D8" w:rsidRPr="00EF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63"/>
    <w:rsid w:val="00036FA4"/>
    <w:rsid w:val="002569D8"/>
    <w:rsid w:val="00B94F63"/>
    <w:rsid w:val="00E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F64A"/>
  <w15:chartTrackingRefBased/>
  <w15:docId w15:val="{3E169DEB-C39A-4105-9F78-463CD22E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FA4"/>
    <w:pPr>
      <w:keepNext/>
      <w:keepLines/>
      <w:spacing w:before="240" w:after="24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A4"/>
    <w:pPr>
      <w:keepNext/>
      <w:keepLines/>
      <w:spacing w:before="240" w:after="24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A4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036FA4"/>
    <w:rPr>
      <w:rFonts w:asciiTheme="majorHAnsi" w:eastAsia="黑体" w:hAnsiTheme="majorHAnsi" w:cstheme="majorBidi"/>
      <w:b/>
      <w:bCs/>
      <w:sz w:val="28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036FA4"/>
    <w:pPr>
      <w:spacing w:before="240" w:after="240"/>
      <w:jc w:val="left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036FA4"/>
    <w:rPr>
      <w:rFonts w:asciiTheme="majorHAnsi" w:eastAsia="黑体" w:hAnsiTheme="majorHAnsi" w:cstheme="majorBidi"/>
      <w:b/>
      <w:bCs/>
      <w:sz w:val="28"/>
      <w:szCs w:val="32"/>
    </w:rPr>
  </w:style>
  <w:style w:type="paragraph" w:customStyle="1" w:styleId="11">
    <w:name w:val="列表段落1"/>
    <w:basedOn w:val="a"/>
    <w:uiPriority w:val="34"/>
    <w:qFormat/>
    <w:rsid w:val="00B94F63"/>
    <w:pPr>
      <w:widowControl w:val="0"/>
      <w:spacing w:line="240" w:lineRule="auto"/>
      <w:ind w:firstLineChars="200" w:firstLine="42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itanglian.com:3010/basic_mai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Yining</dc:creator>
  <cp:keywords/>
  <dc:description/>
  <cp:lastModifiedBy>陈 传营</cp:lastModifiedBy>
  <cp:revision>2</cp:revision>
  <dcterms:created xsi:type="dcterms:W3CDTF">2021-12-03T03:45:00Z</dcterms:created>
  <dcterms:modified xsi:type="dcterms:W3CDTF">2021-12-03T03:45:00Z</dcterms:modified>
</cp:coreProperties>
</file>